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permStart w:id="971407159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FA590C">
        <w:rPr>
          <w:noProof/>
          <w:rtl/>
        </w:rPr>
        <w:t>‏22/04/2021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FA590C">
        <w:rPr>
          <w:noProof/>
          <w:rtl/>
        </w:rPr>
        <w:t>‏י'/אייר/תשפ"א</w:t>
      </w:r>
      <w:r>
        <w:rPr>
          <w:rtl/>
        </w:rPr>
        <w:fldChar w:fldCharType="end"/>
      </w:r>
    </w:p>
    <w:p w:rsidR="00DB179F" w:rsidRDefault="006D5C5F" w:rsidP="00AC0AFF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 xml:space="preserve">פרוטוקול ועדת מכרזים </w:t>
      </w:r>
      <w:r w:rsidR="00AC0AFF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מיום 21.4.21</w:t>
      </w:r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412DE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412DE9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412DE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סגן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412DE9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שרון מאיר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412DE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412DE9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412DE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412DE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מכרזים</w:t>
            </w: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FA4806">
        <w:trPr>
          <w:trHeight w:val="45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CA1032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AC0AFF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AC0AFF" w:rsidRDefault="00AC0AFF" w:rsidP="00AC0AFF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0" w:name="AB_8691dbd915484e05b2f33c5e81261419"/>
            <w:permEnd w:id="971407159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AC0AFF" w:rsidRDefault="00AC0AFF" w:rsidP="00AC0AFF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AC0AFF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7045  - 900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מימוש אופציה חלקית שלישית ואחרונה&gt;&gt;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37-02-08-08</w:t>
            </w:r>
          </w:p>
        </w:tc>
      </w:tr>
      <w:tr w:rsidR="00AC0AFF">
        <w:tc>
          <w:tcPr>
            <w:tcW w:w="2551" w:type="dxa"/>
            <w:gridSpan w:val="2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AC0AFF">
        <w:tc>
          <w:tcPr>
            <w:tcW w:w="2551" w:type="dxa"/>
            <w:gridSpan w:val="2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26/10/2016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26/10/2021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115050 ש"ח</w:t>
            </w:r>
          </w:p>
        </w:tc>
        <w:tc>
          <w:tcPr>
            <w:tcW w:w="2340" w:type="dxa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AC0AFF">
        <w:tc>
          <w:tcPr>
            <w:tcW w:w="2535" w:type="dxa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AC0AFF" w:rsidRDefault="00AC0AFF" w:rsidP="00AC0AFF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AC0AFF">
        <w:tc>
          <w:tcPr>
            <w:tcW w:w="2535" w:type="dxa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מרכז הקונגרסים הבינלאומי אי.סי.סי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ישראל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AC0AFF" w:rsidRDefault="00AC0AFF" w:rsidP="00AC0AFF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40003372</w:t>
            </w:r>
          </w:p>
        </w:tc>
      </w:tr>
    </w:tbl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bookmarkStart w:id="1" w:name="_GoBack"/>
      <w:bookmarkEnd w:id="0"/>
      <w:bookmarkEnd w:id="1"/>
      <w:permStart w:id="919959350" w:edGrp="everyone"/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170D2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אגף להכשרה מקצועית בתיירות מבקש את אישור הועדה </w:t>
            </w:r>
            <w:r w:rsidR="009F4210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למימוש זכות ברירה שלישית והרחבת התקשרות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עם "חברת מרכז הקונגרסים הבינ"ל </w:t>
            </w:r>
            <w:proofErr w:type="spellStart"/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אי.סי.סי</w:t>
            </w:r>
            <w:proofErr w:type="spellEnd"/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ירושלים בניני האומה" (להלן :"החברה") לשם מתן שירותי אירוח לבחינות מורי דרך בהתאם לתקנות שרותי תיירות (מורי דרך) תשכ"ז-1967.</w:t>
            </w:r>
          </w:p>
          <w:p w:rsidR="00170D2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להלן פירוט הבקשה:</w:t>
            </w:r>
          </w:p>
          <w:p w:rsidR="00170D27" w:rsidRPr="00324F36" w:rsidRDefault="00170D27" w:rsidP="005A3483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ביום 29.9.16 אישרה ועדת המכרזים התקשרות עם החברה כהצעה הזוכה במכרז פומבי 1/16 לאספקת שירותי אירוח לבחינות מורי דרך לפי עלות של 82 ₪ כולל מע"מ לנבחן .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ביום 26.10.2019 נחתם הסכם ההתקשרות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לשנתיים עם אופציה להארכת תקופת ההתקשרות בשלוש תקופות נוספות, בנות שנה כל אחת. היקף ההתקשרות שאושר לשנתיים הראשונות- 136,000 ₪ כולל מע"מ.</w:t>
            </w:r>
          </w:p>
          <w:p w:rsidR="00170D2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ביום 24.4.19 אישרה הועדה מימוש זכות ברירה ראשונה עם החברה בהיקף של 57,400 ש"ח כולל מע"מ, לפי עלות של 82 ש"ח כולל מע"מ לנבחן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</w:rPr>
              <w:t>X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700 נבחנים (ב-2 מועדים).</w:t>
            </w:r>
          </w:p>
          <w:p w:rsidR="00170D2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ביום 4.5.2020 אישרה הועדה מימוש זכות ברירה שניה עם החברה בהיקף של 82,000 ₪, לפי עלות של 82 ש"ח כולל מע"מ לנבחן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</w:rPr>
              <w:t xml:space="preserve"> X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1,000 נבחנים (ב-2 מועדים).</w:t>
            </w:r>
          </w:p>
          <w:p w:rsidR="009F4210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לאחר אישור ועדת המכרזים, פנתה החברה ליחידה המקצועית בבקשה לתוספת של 143 ₪  כולל מע"מ לנבחן, כתוספת על המחיר המקורי שנקבע במכרז, זאת לאור הנחיות משרד הבריאות המאלצות את החברה לפצל את הנבחנים למספר גדול יותר של אולמות. </w:t>
            </w:r>
            <w:r w:rsidR="009F4210" w:rsidRPr="00324F36"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  <w:t xml:space="preserve">המשרד פנה אל החברה על מנת להוזיל את תוספת המחיר שהתבקשה ולאחר ניהול משא ומתן, הוזילה החברה את תוספת המחיר ל- 71.4 ₪ כולל מע"מ לנבחן. סך </w:t>
            </w:r>
            <w:proofErr w:type="spellStart"/>
            <w:r w:rsidR="009F4210" w:rsidRPr="00324F36"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  <w:t>הכל</w:t>
            </w:r>
            <w:proofErr w:type="spellEnd"/>
            <w:r w:rsidR="009F4210" w:rsidRPr="00324F36"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  <w:t xml:space="preserve"> עלות לנבחן לאחר התוספת </w:t>
            </w:r>
            <w:r w:rsidR="00324F36">
              <w:rPr>
                <w:rStyle w:val="ac"/>
                <w:rFonts w:cs="David" w:hint="cs"/>
                <w:b w:val="0"/>
                <w:bCs w:val="0"/>
                <w:sz w:val="20"/>
                <w:szCs w:val="20"/>
                <w:rtl/>
              </w:rPr>
              <w:t>עומדת</w:t>
            </w:r>
            <w:r w:rsidR="009F4210" w:rsidRPr="00324F36"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  <w:t xml:space="preserve"> על 153 ₪ כולל מע"מ</w:t>
            </w:r>
            <w:r w:rsidR="009F4210" w:rsidRPr="00324F36">
              <w:rPr>
                <w:rStyle w:val="ac"/>
                <w:rFonts w:cs="David"/>
                <w:b w:val="0"/>
                <w:bCs w:val="0"/>
                <w:sz w:val="20"/>
                <w:szCs w:val="20"/>
              </w:rPr>
              <w:t>.</w:t>
            </w:r>
          </w:p>
          <w:p w:rsidR="00170D2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ביום 14.5.20 אישרה הוועדה הרחבת התקשרות עם החברה  בסך של עד 32,117 ש"ח כולל מע"מ לפי תוספת עלות של 71.4 ₪ כולל מע"מ לנבחן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</w:rPr>
              <w:t>X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450 נבחנים (במועד הראשון).</w:t>
            </w:r>
          </w:p>
          <w:p w:rsidR="00170D2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ביום 25.11.2020 אישרה הועדה הרחבת התקשרות נוספת בסך של 42,840 </w:t>
            </w:r>
            <w:r w:rsidR="009F4210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₪ כולל מע"מ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. לפי תוספת עלות של 71.40 ש"ח כולל מע"מ כפול 600 נבחנים (במועד השני).</w:t>
            </w:r>
          </w:p>
          <w:p w:rsidR="00170D27" w:rsidRDefault="00170D27" w:rsidP="005A3483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ביום 17.2.2021 אישרה הועדה הרחבת התקשרות נוספת בסך</w:t>
            </w:r>
            <w:r w:rsidR="00CA1032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של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  <w:r w:rsidR="009F4210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26,649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₪ </w:t>
            </w:r>
            <w:r w:rsidR="009F4210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כולל מע"מ.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>התקשרות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אושרה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עד לתאריך 3.6.2021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.</w:t>
            </w:r>
          </w:p>
          <w:p w:rsidR="005A3483" w:rsidRPr="00324F36" w:rsidRDefault="005A3483" w:rsidP="005A3483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>
              <w:rPr>
                <w:rStyle w:val="ac"/>
                <w:rFonts w:cs="David" w:hint="cs"/>
                <w:b w:val="0"/>
                <w:bCs w:val="0"/>
                <w:sz w:val="20"/>
                <w:szCs w:val="20"/>
                <w:rtl/>
              </w:rPr>
              <w:t>היקף ההרחבות שנעשו מול החברה מתחילת ההתקשרות עומדת על סך של 101,606 ₪ כולל מע"מ.</w:t>
            </w:r>
          </w:p>
          <w:p w:rsidR="005A3483" w:rsidRDefault="005A3483" w:rsidP="00324F36">
            <w:pPr>
              <w:pStyle w:val="NormalWeb"/>
              <w:bidi/>
              <w:spacing w:after="0" w:line="276" w:lineRule="auto"/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</w:pPr>
          </w:p>
          <w:p w:rsidR="005A3483" w:rsidRDefault="00324F36" w:rsidP="005A3483">
            <w:pPr>
              <w:pStyle w:val="NormalWeb"/>
              <w:bidi/>
              <w:spacing w:after="0" w:line="276" w:lineRule="auto"/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היחידה המקצועית מבקשת 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את </w:t>
            </w: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אישור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הוועדה:</w:t>
            </w:r>
          </w:p>
          <w:p w:rsidR="00170D27" w:rsidRPr="00324F36" w:rsidRDefault="00324F36" w:rsidP="0007367A">
            <w:pPr>
              <w:pStyle w:val="NormalWeb"/>
              <w:numPr>
                <w:ilvl w:val="0"/>
                <w:numId w:val="4"/>
              </w:numPr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מימוש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חלק יחסי מתקופת</w:t>
            </w: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האופציה השלישית והאחרונה במכרז,</w:t>
            </w:r>
            <w:r w:rsidR="00423F28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עד ליום 26.10.20</w:t>
            </w: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21, 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עבור 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שני מועדים: 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31.5.21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(180 נבחנים)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וכן 20.6.21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(570 נבחנים), סה"כ ל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מבחני הרישוי מועד קיץ 2021 אמורים להבחן בכתב כ-750 נבחנים. </w:t>
            </w:r>
          </w:p>
          <w:p w:rsidR="00170D27" w:rsidRPr="00324F36" w:rsidRDefault="0007367A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sz w:val="20"/>
                <w:szCs w:val="20"/>
                <w:rtl/>
              </w:rPr>
            </w:pPr>
            <w:r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               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עלות </w:t>
            </w:r>
            <w:r w:rsidR="00324F36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ל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נבחן 82 ₪ כולל מע"מ 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</w:rPr>
              <w:t>X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750 נבחנים =</w:t>
            </w:r>
            <w:r w:rsidR="00324F36"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סך של</w:t>
            </w:r>
            <w:r w:rsidR="00170D27"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61,500 ₪</w:t>
            </w:r>
            <w:r w:rsidR="00324F36" w:rsidRPr="00324F36">
              <w:rPr>
                <w:rStyle w:val="ac"/>
                <w:rFonts w:cs="David" w:hint="cs"/>
                <w:b w:val="0"/>
                <w:bCs w:val="0"/>
                <w:sz w:val="20"/>
                <w:szCs w:val="20"/>
                <w:rtl/>
              </w:rPr>
              <w:t xml:space="preserve"> כולל מע"מ.</w:t>
            </w:r>
          </w:p>
          <w:p w:rsidR="00324F36" w:rsidRPr="00324F36" w:rsidRDefault="00324F36" w:rsidP="0007367A">
            <w:pPr>
              <w:pStyle w:val="NormalWeb"/>
              <w:numPr>
                <w:ilvl w:val="0"/>
                <w:numId w:val="4"/>
              </w:numPr>
              <w:bidi/>
              <w:spacing w:after="0" w:line="276" w:lineRule="auto"/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הרחבת התקשרות עבור 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מועד 31.5.21 בגין </w:t>
            </w: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תוספת קורונה בסך של  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12,852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₪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כולל מע"מ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לפי עלות של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71.40 ₪ (כולל מע"מ) 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</w:rPr>
              <w:t>X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  <w:r w:rsidR="0007367A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18</w:t>
            </w:r>
            <w:r w:rsidR="005A3483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0</w:t>
            </w: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.</w:t>
            </w: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  <w:t xml:space="preserve"> </w:t>
            </w:r>
          </w:p>
          <w:p w:rsidR="00324F36" w:rsidRDefault="00324F36" w:rsidP="0007367A">
            <w:pPr>
              <w:pStyle w:val="NormalWeb"/>
              <w:bidi/>
              <w:spacing w:after="0" w:line="276" w:lineRule="auto"/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</w:pPr>
            <w:r w:rsidRPr="00324F36">
              <w:rPr>
                <w:rStyle w:val="ac"/>
                <w:rFonts w:ascii="Arial" w:hAnsi="Arial" w:cs="David" w:hint="cs"/>
                <w:b w:val="0"/>
                <w:bCs w:val="0"/>
                <w:color w:val="333333"/>
                <w:sz w:val="20"/>
                <w:szCs w:val="20"/>
                <w:rtl/>
              </w:rPr>
              <w:t>ככל שהנחיות משרד הבריאות יוסרו ומתכונות</w:t>
            </w:r>
            <w:r>
              <w:rPr>
                <w:rStyle w:val="ac"/>
                <w:rFonts w:cs="David" w:hint="cs"/>
                <w:b w:val="0"/>
                <w:bCs w:val="0"/>
                <w:sz w:val="20"/>
                <w:szCs w:val="20"/>
                <w:rtl/>
              </w:rPr>
              <w:t xml:space="preserve"> המבחן תחזור לקדמותה ישולם המחיר </w:t>
            </w:r>
            <w:r w:rsidR="0007367A">
              <w:rPr>
                <w:rStyle w:val="ac"/>
                <w:rFonts w:cs="David" w:hint="cs"/>
                <w:b w:val="0"/>
                <w:bCs w:val="0"/>
                <w:sz w:val="20"/>
                <w:szCs w:val="20"/>
                <w:rtl/>
              </w:rPr>
              <w:t>ה</w:t>
            </w:r>
            <w:r>
              <w:rPr>
                <w:rStyle w:val="ac"/>
                <w:rFonts w:cs="David" w:hint="cs"/>
                <w:b w:val="0"/>
                <w:bCs w:val="0"/>
                <w:sz w:val="20"/>
                <w:szCs w:val="20"/>
                <w:rtl/>
              </w:rPr>
              <w:t>מקורי של 82 ₪ כולל מע"מ לנבחן.</w:t>
            </w:r>
          </w:p>
          <w:p w:rsidR="0007367A" w:rsidRPr="0007367A" w:rsidRDefault="0007367A" w:rsidP="0007367A">
            <w:pPr>
              <w:pStyle w:val="NormalWeb"/>
              <w:bidi/>
              <w:spacing w:after="0" w:line="276" w:lineRule="auto"/>
              <w:rPr>
                <w:rStyle w:val="ac"/>
                <w:rFonts w:ascii="Arial" w:hAnsi="Arial" w:cs="David"/>
                <w:b w:val="0"/>
                <w:bCs w:val="0"/>
                <w:color w:val="333333"/>
                <w:sz w:val="20"/>
                <w:szCs w:val="20"/>
                <w:rtl/>
              </w:rPr>
            </w:pPr>
          </w:p>
          <w:p w:rsidR="009C24E7" w:rsidRPr="00324F36" w:rsidRDefault="00170D27" w:rsidP="00324F36">
            <w:pPr>
              <w:pStyle w:val="NormalWeb"/>
              <w:bidi/>
              <w:spacing w:after="0" w:line="276" w:lineRule="auto"/>
              <w:rPr>
                <w:rStyle w:val="ac"/>
                <w:rFonts w:cs="David"/>
                <w:b w:val="0"/>
                <w:bCs w:val="0"/>
                <w:rtl/>
              </w:rPr>
            </w:pPr>
            <w:r w:rsidRPr="00324F36">
              <w:rPr>
                <w:rStyle w:val="ac"/>
                <w:rFonts w:ascii="Arial" w:hAnsi="Arial" w:cs="David"/>
                <w:b w:val="0"/>
                <w:bCs w:val="0"/>
                <w:color w:val="333333"/>
                <w:sz w:val="21"/>
                <w:szCs w:val="21"/>
                <w:rtl/>
              </w:rPr>
              <w:t xml:space="preserve">  </w:t>
            </w:r>
          </w:p>
        </w:tc>
      </w:tr>
    </w:tbl>
    <w:p w:rsidR="00CA1032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lastRenderedPageBreak/>
        <w:t xml:space="preserve">  </w:t>
      </w:r>
    </w:p>
    <w:p w:rsidR="00324F36" w:rsidRDefault="00324F36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DB179F" w:rsidRPr="000A7734" w:rsidRDefault="00DB179F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>ה</w:t>
      </w:r>
      <w:r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07367A" w:rsidRDefault="005F3A91" w:rsidP="0007367A">
            <w:p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הוועדה מאשרת</w:t>
            </w:r>
            <w:r w:rsid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מימוש אופציה והרחבת התקשרות </w:t>
            </w:r>
            <w:r w:rsidR="0007367A"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עם </w:t>
            </w:r>
            <w:r w:rsidR="0007367A" w:rsidRPr="0007367A">
              <w:rPr>
                <w:rStyle w:val="ac"/>
                <w:rFonts w:ascii="Arial" w:hAnsi="Arial" w:cs="David"/>
                <w:color w:val="auto"/>
                <w:sz w:val="21"/>
                <w:szCs w:val="21"/>
                <w:rtl/>
              </w:rPr>
              <w:t xml:space="preserve">"חברת מרכז הקונגרסים הבינ"ל </w:t>
            </w:r>
            <w:proofErr w:type="spellStart"/>
            <w:r w:rsidR="0007367A" w:rsidRPr="0007367A">
              <w:rPr>
                <w:rStyle w:val="ac"/>
                <w:rFonts w:ascii="Arial" w:hAnsi="Arial" w:cs="David"/>
                <w:color w:val="auto"/>
                <w:sz w:val="21"/>
                <w:szCs w:val="21"/>
                <w:rtl/>
              </w:rPr>
              <w:t>אי.סי.סי</w:t>
            </w:r>
            <w:proofErr w:type="spellEnd"/>
            <w:r w:rsidR="0007367A" w:rsidRPr="0007367A">
              <w:rPr>
                <w:rStyle w:val="ac"/>
                <w:rFonts w:ascii="Arial" w:hAnsi="Arial" w:cs="David"/>
                <w:color w:val="auto"/>
                <w:sz w:val="21"/>
                <w:szCs w:val="21"/>
                <w:rtl/>
              </w:rPr>
              <w:t xml:space="preserve"> ירושלים בניני האומה" לשם מתן שירותי אירוח לבחינות מורי דרך</w:t>
            </w:r>
            <w:r w:rsid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:</w:t>
            </w:r>
          </w:p>
          <w:p w:rsidR="005F3A91" w:rsidRPr="0007367A" w:rsidRDefault="005F3A91" w:rsidP="0007367A">
            <w:pPr>
              <w:pStyle w:val="a7"/>
              <w:numPr>
                <w:ilvl w:val="0"/>
                <w:numId w:val="5"/>
              </w:num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b/>
                <w:bCs/>
                <w:color w:val="auto"/>
                <w:sz w:val="21"/>
                <w:szCs w:val="21"/>
              </w:rPr>
            </w:pPr>
            <w:r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07367A"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מימוש חלק יחסי מתקופת האופציה השלישית והאחרונה במכרז</w:t>
            </w:r>
            <w:r w:rsid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.</w:t>
            </w:r>
          </w:p>
          <w:p w:rsidR="005F3A91" w:rsidRPr="00412DE9" w:rsidRDefault="0007367A" w:rsidP="009F4210">
            <w:pPr>
              <w:overflowPunct/>
              <w:autoSpaceDE/>
              <w:adjustRightInd/>
              <w:spacing w:line="276" w:lineRule="auto"/>
              <w:jc w:val="both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               </w:t>
            </w:r>
            <w:r w:rsidR="005F3A91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היקף ההתקשרות: עד</w:t>
            </w:r>
            <w:r w:rsidR="00CA1032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52,565 לא כולל מע"מ (</w:t>
            </w:r>
            <w:r w:rsidR="005F3A91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412DE9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61,500</w:t>
            </w:r>
            <w:r w:rsidR="005F3A91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ש"ח כולל מע"מ</w:t>
            </w:r>
            <w:r w:rsidR="00CA1032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)</w:t>
            </w:r>
            <w:r w:rsidR="009F4210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,</w:t>
            </w:r>
            <w:r w:rsidR="00CA1032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לפי עלות של 82 ₪ כולל מע"מ לנבחן.</w:t>
            </w:r>
          </w:p>
          <w:p w:rsidR="00412DE9" w:rsidRPr="00412DE9" w:rsidRDefault="00412DE9" w:rsidP="0007367A">
            <w:pPr>
              <w:overflowPunct/>
              <w:autoSpaceDE/>
              <w:adjustRightInd/>
              <w:spacing w:line="276" w:lineRule="auto"/>
              <w:ind w:left="705"/>
              <w:jc w:val="both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האישור הינו בהתאם ל</w:t>
            </w:r>
            <w:r w:rsidRPr="00412DE9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תקנה 3ג(א) לתקנות חובת המכרזים</w:t>
            </w:r>
          </w:p>
          <w:p w:rsidR="00324F36" w:rsidRPr="0007367A" w:rsidRDefault="00423F28" w:rsidP="0007367A">
            <w:pPr>
              <w:pStyle w:val="a7"/>
              <w:numPr>
                <w:ilvl w:val="0"/>
                <w:numId w:val="5"/>
              </w:numPr>
              <w:overflowPunct/>
              <w:autoSpaceDE/>
              <w:autoSpaceDN/>
              <w:adjustRightInd/>
              <w:spacing w:line="276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</w:pPr>
            <w:r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הרחבת התקשרות</w:t>
            </w:r>
            <w:r w:rsid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למועד </w:t>
            </w:r>
            <w:r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בסך של עד </w:t>
            </w:r>
            <w:r w:rsidR="0007367A" w:rsidRPr="0007367A">
              <w:rPr>
                <w:rFonts w:ascii="Arial" w:hAnsi="Arial" w:cs="David"/>
                <w:b/>
                <w:bCs/>
                <w:color w:val="auto"/>
                <w:sz w:val="21"/>
                <w:szCs w:val="21"/>
                <w:rtl/>
              </w:rPr>
              <w:t xml:space="preserve">12,852 ₪  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ש"ח כולל מע"מ לפי תעריף של  71.4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</w:rPr>
              <w:t xml:space="preserve"> 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₪ כולל מע"מ לנבחן </w:t>
            </w:r>
            <w:r w:rsidRPr="0007367A">
              <w:rPr>
                <w:rFonts w:ascii="Arial" w:hAnsi="Arial" w:cs="David"/>
                <w:b/>
                <w:bCs/>
                <w:color w:val="auto"/>
                <w:sz w:val="21"/>
                <w:szCs w:val="21"/>
              </w:rPr>
              <w:t xml:space="preserve"> 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</w:rPr>
              <w:t>X</w:t>
            </w:r>
            <w:r w:rsidR="0007367A"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180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 xml:space="preserve"> נבחנים,</w:t>
            </w:r>
            <w:r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412DE9"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במידה 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ש</w:t>
            </w:r>
            <w:r w:rsidR="00412DE9"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הנחיות משרד הבריאות לא יוסרו ו</w:t>
            </w:r>
            <w:r w:rsidRPr="0007367A">
              <w:rPr>
                <w:rFonts w:ascii="Arial" w:hAnsi="Arial" w:cs="David" w:hint="cs"/>
                <w:b/>
                <w:bCs/>
                <w:color w:val="auto"/>
                <w:sz w:val="21"/>
                <w:szCs w:val="21"/>
                <w:rtl/>
              </w:rPr>
              <w:t>המבחן יתקיים תחת מגבלות קורונה.</w:t>
            </w:r>
          </w:p>
          <w:p w:rsidR="0007367A" w:rsidRDefault="0007367A" w:rsidP="00EE7A31">
            <w:pPr>
              <w:overflowPunct/>
              <w:autoSpaceDE/>
              <w:adjustRightInd/>
              <w:spacing w:line="276" w:lineRule="auto"/>
              <w:ind w:left="705" w:hanging="705"/>
              <w:jc w:val="both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               </w:t>
            </w:r>
            <w:r w:rsidR="005F3A91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האישור הינו בהתאם לתקנה 3(4)(ב)(</w:t>
            </w:r>
            <w:r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1</w:t>
            </w:r>
            <w:r w:rsidR="005F3A91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) לתקנות חובת המכרזים ובתנאים זהים להרחבת ההתקשרות הקודמות </w:t>
            </w:r>
            <w:r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                        </w:t>
            </w:r>
            <w:r w:rsidR="00EE7A31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 </w:t>
            </w:r>
            <w:r w:rsidR="005F3A91"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שאושרה.</w:t>
            </w:r>
            <w:r w:rsidR="00EE7A31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ההרחבה הנוספת </w:t>
            </w:r>
            <w:r w:rsidR="00EE7A31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לפי תקנה זו מתאפשרת </w:t>
            </w:r>
            <w:r w:rsidRPr="0007367A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היות וסך כל ההרחבות שנעשו במצטבר אינן עולות על סך של 150,000 ₪.</w:t>
            </w:r>
          </w:p>
          <w:p w:rsidR="006B2D52" w:rsidRPr="00412DE9" w:rsidRDefault="006B2D52" w:rsidP="00EE7A31">
            <w:pPr>
              <w:overflowPunct/>
              <w:autoSpaceDE/>
              <w:adjustRightInd/>
              <w:spacing w:line="276" w:lineRule="auto"/>
              <w:ind w:left="705" w:hanging="705"/>
              <w:jc w:val="both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תקופת ההתקשרות: מיום חתימת </w:t>
            </w:r>
            <w:proofErr w:type="spellStart"/>
            <w:r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Pr="00412DE9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החתימה על התוספת להסכם ועד ליום 26.10.21.</w:t>
            </w:r>
          </w:p>
          <w:p w:rsidR="00DB179F" w:rsidRPr="00412DE9" w:rsidRDefault="005F3A91" w:rsidP="00412DE9">
            <w:pPr>
              <w:spacing w:line="276" w:lineRule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12DE9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הערה: אין לראות בפרוטוקול זה התקשרות או התחייבות להתקשרות כלפי הספק. לצורך מימוש אישור ועדת מכרזים, יש לערוך הודעה על מימוש אופציה/הזמנת עבודה/הסכם שתיחתם על ידי </w:t>
            </w:r>
            <w:proofErr w:type="spellStart"/>
            <w:r w:rsidRPr="00412DE9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Pr="00412DE9">
              <w:rPr>
                <w:rFonts w:ascii="David" w:hAnsi="David" w:cs="David" w:hint="cs"/>
                <w:color w:val="auto"/>
                <w:sz w:val="21"/>
                <w:szCs w:val="21"/>
                <w:rtl/>
              </w:rPr>
              <w:t xml:space="preserve"> החתימה המוסמכים לחייב את המשרד. בלא הודעה  חתומה כנדרש לעיל, לא ניתן להתחיל במתן השירותים ו/או קבלת הטובין.</w:t>
            </w:r>
          </w:p>
        </w:tc>
      </w:tr>
    </w:tbl>
    <w:p w:rsidR="00DB179F" w:rsidRPr="000A7734" w:rsidRDefault="00DB179F" w:rsidP="009627C4">
      <w:pPr>
        <w:pStyle w:val="a9"/>
        <w:keepNext/>
        <w:rPr>
          <w:rFonts w:cs="David"/>
          <w:sz w:val="20"/>
          <w:szCs w:val="20"/>
          <w:rtl/>
        </w:rPr>
      </w:pPr>
      <w:r w:rsidRPr="000A7734">
        <w:rPr>
          <w:rFonts w:cs="David"/>
          <w:sz w:val="20"/>
          <w:szCs w:val="20"/>
          <w:rtl/>
        </w:rPr>
        <w:t>חתימת חברי הו</w:t>
      </w:r>
      <w:r w:rsidRPr="000A7734">
        <w:rPr>
          <w:rFonts w:cs="David" w:hint="cs"/>
          <w:sz w:val="20"/>
          <w:szCs w:val="20"/>
          <w:rtl/>
        </w:rPr>
        <w:t>ו</w:t>
      </w:r>
      <w:r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324F36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412DE9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412DE9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412DE9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שרון מאיר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permEnd w:id="919959350"/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D27" w:rsidRDefault="00170D27">
      <w:r>
        <w:separator/>
      </w:r>
    </w:p>
  </w:endnote>
  <w:endnote w:type="continuationSeparator" w:id="0">
    <w:p w:rsidR="00170D27" w:rsidRDefault="00170D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D3662E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FA590C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FA590C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D27" w:rsidRDefault="00170D27">
      <w:r>
        <w:separator/>
      </w:r>
    </w:p>
  </w:footnote>
  <w:footnote w:type="continuationSeparator" w:id="0">
    <w:p w:rsidR="00170D27" w:rsidRDefault="00170D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D3662E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416997"/>
    <w:multiLevelType w:val="hybridMultilevel"/>
    <w:tmpl w:val="0DCEF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3" w15:restartNumberingAfterBreak="0">
    <w:nsid w:val="61AC3F50"/>
    <w:multiLevelType w:val="hybridMultilevel"/>
    <w:tmpl w:val="2EC0E010"/>
    <w:lvl w:ilvl="0" w:tplc="669C0E5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color w:val="33333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8691dbd915484e05b2f33c5e81261419_0" w:val="&lt;?xml version=&quot;1.0&quot; encoding=&quot;utf-8&quot;?&gt;&lt;DocumentItem&gt;&lt;![CDATA[&lt;diffgr:diffgram xmlns:msdata=&quot;urn:schemas-microsoft-com:xml-msdata&quot; xmlns:diffgr=&quot;urn:schemas-microsoft-com:xml-diffgram-v1&quot; SplitItem=&quot;0&quot; TotalActivities=&quot;-1&quot; UserActivities=&quot;0&quot; FlowType=&quot;0&quot; TopDisplayedActivities=&quot;10&quot; CurrentActivities=&quot;-1&quot;&gt;&lt;CDocDataSet xmlns=&quot;http://tempuri.org/CDocDataSet.xsd&quot;&gt;&lt;Docs diffgr:id=&quot;Docs1&quot; msdata:rowOrder=&quot;0&quot;&gt;&lt;DocID&gt;17059&lt;/DocID&gt;&lt;DocType&gt;2&lt;/DocType&gt;&lt;TStamp&gt;4&lt;/TStamp&gt;&lt;DetailsTStamp&gt;2&lt;/DetailsTStamp&gt;&lt;CreatedOn&gt;2021-04-22T11:24:20.833+03:00&lt;/CreatedOn&gt;&lt;CreatedBy&gt;222&lt;/CreatedBy&gt;&lt;FromUser&gt;222&lt;/FromUser&gt;&lt;CreateByDelegate&gt;169&lt;/CreateByDelegate&gt;&lt;ModifiedOn&gt;2021-04-22T11:24:20.833+03:00&lt;/ModifiedOn&gt;&lt;ModifiedBy&gt;222&lt;/ModifiedBy&gt;&lt;Subject&gt;מימוש אופציה חלקית שלישית ואחרונה&amp;gt;&amp;gt;&lt;/Subject&gt;&lt;DescriptionText /&gt;&lt;DescriptionHTML /&gt;&lt;Reference&gt;8691dbd915484e05b2f33c5e81261419&lt;/Reference&gt;&lt;Priority&gt;2&lt;/Priority&gt;&lt;StartDate&gt;2021-04-18T10:52:21.097+03:00&lt;/StartDate&gt;&lt;Status&gt;11&lt;/Status&gt;&lt;UserStatus&gt;11&lt;/UserStatus&gt;&lt;StatusDate&gt;2021-04-22T11:24:20.833+03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false&lt;/UserDelegatePrivacy&gt;&lt;AttachmentCount&gt;1&lt;/AttachmentCount&gt;&lt;HideFromAncestors&gt;false&lt;/HideFromAncestors&gt;&lt;HideFromParentRecipients&gt;true&lt;/HideFromParentRecipients&gt;&lt;MinutedBy&gt;222&lt;/MinutedBy&gt;&lt;EndDate&gt;9999-12-31T23:59:59.997+02:00&lt;/EndDate&gt;&lt;DueDate&gt;0001-01-01T00:00:00+02:00&lt;/DueDate&gt;&lt;AppearsIn&gt;מימוש אופציה חלקית שלישית ואחרונה&lt;/AppearsIn&gt;&lt;SubDocs /&gt;&lt;AppearsInDocType&gt;1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tru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true&lt;/CanMoveToRecycle&gt;&lt;IsPrimary&gt;true&lt;/IsPrimary&gt;&lt;Recipients&gt;ועדת מכרזים משרד התיירות&lt;/Recipients&gt;&lt;RecipientsWithStatus&gt;ועדת מכרזים משרד התיירות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1&quot; msdata:rowOrder=&quot;0&quot;&gt;&lt;AttachID&gt;12181&lt;/AttachID&gt;&lt;Name&gt;מימוש אופציה חלקית שלישית ואחרונה&amp;gt;&amp;gt;.docx&lt;/Name&gt;&lt;AttachType&gt;4&lt;/AttachType&gt;&lt;Notes /&gt;&lt;AttachedOn&gt;2021-04-22T11:24:23.03+03:00&lt;/AttachedOn&gt;&lt;AttachedBy&gt;222&lt;/AttachedBy&gt;&lt;AttachedByDelegate&gt;169&lt;/AttachedByDelegate&gt;&lt;CanDelete&gt;true&lt;/CanDelete&gt;&lt;CanEdit&gt;true&lt;/CanEdit&gt;&lt;/Attachments&gt;&lt;Users diffgr:id=&quot;Users1&quot; msdata:rowOrder=&quot;0&quot;&gt;&lt;PrincipalID&gt;222&lt;/PrincipalID&gt;&lt;TStamp&gt;23&lt;/TStamp&gt;&lt;PrincipalName&gt;ועדת מכרזים משרד התיירות&lt;/PrincipalName&gt;&lt;PrincipalType&gt;1&lt;/PrincipalType&gt;&lt;JobTitle /&gt;&lt;Department /&gt;&lt;Email&gt;michrazim@tourism.gov.il&lt;/Email&gt;&lt;/Users&gt;&lt;Users diffgr:id=&quot;Users2&quot; msdata:rowOrder=&quot;1&quot;&gt;&lt;PrincipalID&gt;169&lt;/PrincipalID&gt;&lt;TStamp&gt;27&lt;/TStamp&gt;&lt;PrincipalName&gt;חרש לאה&lt;/PrincipalName&gt;&lt;PrincipalType&gt;1&lt;/PrincipalType&gt;&lt;JobTitle&gt;סטודנטית בוועדת מכרזים&lt;/JobTitle&gt;&lt;Department&gt;מינהל ומשאבי אנוש&lt;/Department&gt;&lt;Email&gt;StuMichraz@tourism.gov.il&lt;/Email&gt;&lt;/Users&gt;&lt;Rights diffgr:id=&quot;Rights1&quot; msdata:rowOrder=&quot;0&quot;&gt;&lt;PrincipalID&gt;222&lt;/PrincipalID&gt;&lt;Right&gt;1&lt;/Right&gt;&lt;SortIndex&gt;0&lt;/SortIndex&gt;&lt;UserStatus&gt;11&lt;/UserStatus&gt;&lt;StatusDate&gt;2021-04-22T11:24:20.833+03:00&lt;/StatusDate&gt;&lt;ScheduledTo&gt;0001-01-01T00:00:00+02:00&lt;/ScheduledTo&gt;&lt;/Rights&gt;&lt;Rights diffgr:id=&quot;Rights2&quot; msdata:rowOrder=&quot;1&quot;&gt;&lt;PrincipalID&gt;222&lt;/PrincipalID&gt;&lt;Right&gt;2&lt;/Right&gt;&lt;SortIndex&gt;1&lt;/SortIndex&gt;&lt;UserStatus&gt;11&lt;/UserStatus&gt;&lt;StatusDate&gt;2021-04-22T11:24:20.833+03:00&lt;/StatusDate&gt;&lt;ScheduledTo&gt;0001-01-01T00:00:00+02:00&lt;/ScheduledTo&gt;&lt;/Rights&gt;&lt;DocParents diffgr:id=&quot;DocParents1&quot; msdata:rowOrder=&quot;0&quot;&gt;&lt;ParentID&gt;7045&lt;/ParentID&gt;&lt;Subject&gt;מימוש אופציה חלקית שלישית ואחרונה&lt;/Subject&gt;&lt;CanView&gt;true&lt;/CanView&gt;&lt;StartDate&gt;2021-04-14T00:00:00+03:00&lt;/StartDate&gt;&lt;DocType&gt;1&lt;/DocType&gt;&lt;Reference&gt;581d8ee385a34ddeb3c2725170defe33&lt;/Reference&gt;&lt;/DocParents&gt;&lt;CustomFields diffgr:id=&quot;CustomFields1&quot; msdata:rowOrder=&quot;0&quot;&gt;&lt;DocID&gt;17059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2&quot; msdata:rowOrder=&quot;1&quot;&gt;&lt;DocID&gt;17059&lt;/DocID&gt;&lt;FieldID&gt;21&lt;/FieldID&gt;&lt;PrincipalID&gt;0&lt;/PrincipalID&gt;&lt;DateValue&gt;2021-04-14T00:00:00+03:00&lt;/DateValue&gt;&lt;FieldName&gt;תאריך הבקשה&lt;/FieldName&gt;&lt;FieldDisplayString&gt;14/04/2021 00:00&lt;/FieldDisplayString&gt;&lt;FieldUsage&gt;1&lt;/FieldUsage&gt;&lt;FieldDataType&gt;2&lt;/FieldDataType&gt;&lt;/CustomFields&gt;&lt;CustomFields diffgr:id=&quot;CustomFields3&quot; msdata:rowOrder=&quot;2&quot;&gt;&lt;DocID&gt;17059&lt;/DocID&gt;&lt;FieldID&gt;22&lt;/FieldID&gt;&lt;PrincipalID&gt;0&lt;/PrincipalID&gt;&lt;DateValue&gt;2021-10-26T00:00:00+03:00&lt;/DateValue&gt;&lt;FieldName&gt;סוף תקופת התקשרות&lt;/FieldName&gt;&lt;FieldDisplayString&gt;26/10/2021 00:00&lt;/FieldDisplayString&gt;&lt;FieldUsage&gt;1&lt;/FieldUsage&gt;&lt;FieldDataType&gt;2&lt;/FieldDataType&gt;&lt;/CustomFields&gt;&lt;CustomFields diffgr:id=&quot;CustomFields4&quot; msdata:rowOrder=&quot;3&quot;&gt;&lt;DocID&gt;17059&lt;/DocID&gt;&lt;FieldID&gt;23&lt;/FieldID&gt;&lt;PrincipalID&gt;0&lt;/PrincipalID&gt;&lt;StringValue&gt;37-02-08-08&lt;/StringValue&gt;&lt;FieldName&gt;תקנה תקציבית&lt;/FieldName&gt;&lt;FieldDisplayString&gt;37-02-08-08&lt;/FieldDisplayString&gt;&lt;FieldUsage&gt;1&lt;/FieldUsage&gt;&lt;FieldDataType&gt;4&lt;/FieldDataType&gt;&lt;/CustomFields&gt;&lt;CustomFields diffgr:id=&quot;CustomFields5&quot; msdata:rowOrder=&quot;4&quot;&gt;&lt;DocID&gt;17059&lt;/DocID&gt;&lt;FieldID&gt;24&lt;/FieldID&gt;&lt;PrincipalID&gt;0&lt;/PrincipalID&gt;&lt;IntValue&gt;50&lt;/IntValue&gt;&lt;FieldName&gt;יחידה מזמינה&lt;/FieldName&gt;&lt;FieldDisplayString&gt;הכשרה מקצועית בתיירות&lt;/FieldDisplayString&gt;&lt;FieldUsage&gt;1&lt;/FieldUsage&gt;&lt;FieldDataType&gt;5&lt;/FieldDataType&gt;&lt;/CustomFields&gt;&lt;CustomFields diffgr:id=&quot;CustomFields6&quot; msdata:rowOrder=&quot;5&quot;&gt;&lt;DocID&gt;17059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7&quot; msdata:rowOrder=&quot;6&quot;&gt;&lt;DocID&gt;17059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8&quot; msdata:rowOrder=&quot;7&quot;&gt;&lt;DocID&gt;17059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9&quot; msdata:rowOrder=&quot;8&quot;&gt;&lt;DocID&gt;17059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10&quot; msdata:rowOrder=&quot;9&quot;&gt;&lt;DocID&gt;17059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11&quot; msdata:rowOrder=&quot;10&quot;&gt;&lt;DocID&gt;17059&lt;/DocID&gt;&lt;FieldID&gt;30&lt;/FieldID&gt;&lt;PrincipalID&gt;0&lt;/PrincipalID&gt;&lt;StringValue&gt;40003372&lt;/StringValue&gt;&lt;FieldName&gt;מספר ספק (ח&quot;פ)&lt;/FieldName&gt;&lt;FieldDisplayString&gt;40003372&lt;/FieldDisplayString&gt;&lt;FieldUsage&gt;1&lt;/FieldUsage&gt;&lt;FieldDataType&gt;4&lt;/FieldDataType&gt;&lt;/CustomFields&gt;&lt;CustomFields diffgr:id=&quot;CustomFields12&quot; msdata:rowOrder=&quot;11&quot;&gt;&lt;DocID&gt;17059&lt;/DocID&gt;&lt;FieldID&gt;32&lt;/FieldID&gt;&lt;PrincipalID&gt;0&lt;/PrincipalID&gt;&lt;StringValue&gt;ישראל&lt;/StringValue&gt;&lt;FieldName&gt;מדינה&lt;/FieldName&gt;&lt;FieldDisplayString&gt;ישראל&lt;/FieldDisplayString&gt;&lt;FieldUsage&gt;1&lt;/FieldUsage&gt;&lt;FieldDataType&gt;4&lt;/FieldDataType&gt;&lt;/CustomFields&gt;&lt;CustomFields diffgr:id=&quot;CustomFields13&quot; msdata:rowOrder=&quot;12&quot;&gt;&lt;DocID&gt;17059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14&quot; msdata:rowOrder=&quot;13&quot;&gt;&lt;DocID&gt;17059&lt;/DocID&gt;&lt;FieldID&gt;34&lt;/FieldID&gt;&lt;PrincipalID&gt;0&lt;/PrincipalID&gt;&lt;DateValue&gt;2016-10-26T00:00:00+03:00&lt;/DateValue&gt;&lt;FieldName&gt;תחילת תקופת התקשרות&lt;/FieldName&gt;&lt;FieldDisplayString&gt;26/10/2016 00:00&lt;/FieldDisplayString&gt;&lt;FieldUsage&gt;1&lt;/FieldUsage&gt;&lt;FieldDataType&gt;2&lt;/FieldDataType&gt;&lt;/CustomFields&gt;&lt;CustomFields diffgr:id=&quot;CustomFields15&quot; msdata:rowOrder=&quot;14&quot;&gt;&lt;DocID&gt;17059&lt;/DocID&gt;&lt;FieldID&gt;35&lt;/FieldID&gt;&lt;PrincipalID&gt;0&lt;/PrincipalID&gt;&lt;StringValue&gt;115050 ש&quot;ח&lt;/StringValue&gt;&lt;FieldName&gt;היקף התקשרות (ש&quot;ח\$\€ יש להמיר לשקלים)&lt;/FieldName&gt;&lt;FieldDisplayString&gt;115050 ש&quot;ח&lt;/FieldDisplayString&gt;&lt;FieldUsage&gt;1&lt;/FieldUsage&gt;&lt;FieldDataType&gt;4&lt;/FieldDataType&gt;&lt;/CustomFields&gt;&lt;CustomFields diffgr:id=&quot;CustomFields16&quot; msdata:rowOrder=&quot;15&quot;&gt;&lt;DocID&gt;17059&lt;/DocID&gt;&lt;FieldID&gt;38&lt;/FieldID&gt;&lt;PrincipalID&gt;0&lt;/PrincipalID&gt;&lt;StringValue&gt; 7045  - 900&lt;/StringValue&gt;&lt;FieldName&gt;מספר הבקשה&lt;/FieldName&gt;&lt;FieldDisplayString&gt; 7045  - 900&lt;/FieldDisplayString&gt;&lt;FieldUsage&gt;1&lt;/FieldUsage&gt;&lt;FieldDataType&gt;4&lt;/FieldDataType&gt;&lt;/CustomFields&gt;&lt;CustomFields diffgr:id=&quot;CustomFields17&quot; msdata:rowOrder=&quot;16&quot;&gt;&lt;DocID&gt;17059&lt;/DocID&gt;&lt;FieldID&gt;39&lt;/FieldID&gt;&lt;PrincipalID&gt;0&lt;/PrincipalID&gt;&lt;StringValue&gt;מרכז הקונגרסים הבינלאומי אי.סי.סי&lt;/StringValue&gt;&lt;FieldName&gt;שם הספק&lt;/FieldName&gt;&lt;FieldDisplayString&gt;מרכז הקונגרסים הבינלאומי אי.סי.סי&lt;/FieldDisplayString&gt;&lt;FieldUsage&gt;1&lt;/FieldUsage&gt;&lt;FieldDataType&gt;4&lt;/FieldDataType&gt;&lt;/CustomFields&gt;&lt;CustomFields diffgr:id=&quot;CustomFields18&quot; msdata:rowOrder=&quot;17&quot;&gt;&lt;DocID&gt;17059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/CDocDataSet&gt;&lt;/diffgr:diffgram&gt;]]&gt;&lt;Status&gt;0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170D27"/>
    <w:rsid w:val="00006CB8"/>
    <w:rsid w:val="0007367A"/>
    <w:rsid w:val="00095504"/>
    <w:rsid w:val="000A27A9"/>
    <w:rsid w:val="000C45D6"/>
    <w:rsid w:val="000E1743"/>
    <w:rsid w:val="00143D9D"/>
    <w:rsid w:val="001518D0"/>
    <w:rsid w:val="00163D2C"/>
    <w:rsid w:val="00170167"/>
    <w:rsid w:val="00170D27"/>
    <w:rsid w:val="00175B12"/>
    <w:rsid w:val="001867EB"/>
    <w:rsid w:val="0019747D"/>
    <w:rsid w:val="001B727F"/>
    <w:rsid w:val="001D2CF9"/>
    <w:rsid w:val="001E5552"/>
    <w:rsid w:val="001F3AA6"/>
    <w:rsid w:val="00233612"/>
    <w:rsid w:val="00245BD5"/>
    <w:rsid w:val="0024707D"/>
    <w:rsid w:val="002B6AAC"/>
    <w:rsid w:val="002C2F38"/>
    <w:rsid w:val="002D1C2B"/>
    <w:rsid w:val="002E6FC7"/>
    <w:rsid w:val="002F1D31"/>
    <w:rsid w:val="00306F7B"/>
    <w:rsid w:val="00324F36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12DE9"/>
    <w:rsid w:val="00423F28"/>
    <w:rsid w:val="004624F3"/>
    <w:rsid w:val="00474355"/>
    <w:rsid w:val="00495B37"/>
    <w:rsid w:val="004B7345"/>
    <w:rsid w:val="004D237A"/>
    <w:rsid w:val="0050396C"/>
    <w:rsid w:val="0050491E"/>
    <w:rsid w:val="00515A0E"/>
    <w:rsid w:val="0052429D"/>
    <w:rsid w:val="005466D5"/>
    <w:rsid w:val="005742B1"/>
    <w:rsid w:val="005A3483"/>
    <w:rsid w:val="005C10C8"/>
    <w:rsid w:val="005C3533"/>
    <w:rsid w:val="005C46E9"/>
    <w:rsid w:val="005F3A91"/>
    <w:rsid w:val="00657CA0"/>
    <w:rsid w:val="0066062F"/>
    <w:rsid w:val="006A4789"/>
    <w:rsid w:val="006A687A"/>
    <w:rsid w:val="006B2D52"/>
    <w:rsid w:val="006B5A2D"/>
    <w:rsid w:val="006D5C5F"/>
    <w:rsid w:val="007035A7"/>
    <w:rsid w:val="0071035B"/>
    <w:rsid w:val="00721658"/>
    <w:rsid w:val="00737691"/>
    <w:rsid w:val="007504DE"/>
    <w:rsid w:val="00772FFC"/>
    <w:rsid w:val="00776D2F"/>
    <w:rsid w:val="007A5DB4"/>
    <w:rsid w:val="007E1AAD"/>
    <w:rsid w:val="007F7CA5"/>
    <w:rsid w:val="008363FD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C24E7"/>
    <w:rsid w:val="009D4A84"/>
    <w:rsid w:val="009E31B8"/>
    <w:rsid w:val="009F05BB"/>
    <w:rsid w:val="009F376B"/>
    <w:rsid w:val="009F4210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0AFF"/>
    <w:rsid w:val="00AC1E4B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754CF"/>
    <w:rsid w:val="00C87064"/>
    <w:rsid w:val="00CA1032"/>
    <w:rsid w:val="00CB0747"/>
    <w:rsid w:val="00CB4F78"/>
    <w:rsid w:val="00CE7548"/>
    <w:rsid w:val="00D042C1"/>
    <w:rsid w:val="00D112AD"/>
    <w:rsid w:val="00D2030E"/>
    <w:rsid w:val="00D3662E"/>
    <w:rsid w:val="00DB179F"/>
    <w:rsid w:val="00DB51EB"/>
    <w:rsid w:val="00DE3BF3"/>
    <w:rsid w:val="00DF2A82"/>
    <w:rsid w:val="00DF792C"/>
    <w:rsid w:val="00E5132C"/>
    <w:rsid w:val="00E561E3"/>
    <w:rsid w:val="00E65334"/>
    <w:rsid w:val="00E727C6"/>
    <w:rsid w:val="00E80A37"/>
    <w:rsid w:val="00E85A1A"/>
    <w:rsid w:val="00ED502C"/>
    <w:rsid w:val="00ED6D5C"/>
    <w:rsid w:val="00EE24CF"/>
    <w:rsid w:val="00EE43E5"/>
    <w:rsid w:val="00EE7A31"/>
    <w:rsid w:val="00EF6F9F"/>
    <w:rsid w:val="00F0620D"/>
    <w:rsid w:val="00F35A96"/>
    <w:rsid w:val="00F5735C"/>
    <w:rsid w:val="00F6611C"/>
    <w:rsid w:val="00F831CB"/>
    <w:rsid w:val="00FA4806"/>
    <w:rsid w:val="00FA590C"/>
    <w:rsid w:val="00FA6BB5"/>
    <w:rsid w:val="00FB0529"/>
    <w:rsid w:val="00FC6D2F"/>
    <w:rsid w:val="00FD2A0C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18F124C6"/>
  <w15:chartTrackingRefBased/>
  <w15:docId w15:val="{25513885-4EEE-4F1E-A48F-2CF632DAF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character" w:styleId="ac">
    <w:name w:val="Strong"/>
    <w:uiPriority w:val="22"/>
    <w:qFormat/>
    <w:rsid w:val="00170D27"/>
    <w:rPr>
      <w:b/>
      <w:bCs/>
    </w:rPr>
  </w:style>
  <w:style w:type="paragraph" w:styleId="NormalWeb">
    <w:name w:val="Normal (Web)"/>
    <w:basedOn w:val="a"/>
    <w:uiPriority w:val="99"/>
    <w:unhideWhenUsed/>
    <w:rsid w:val="00170D27"/>
    <w:pPr>
      <w:overflowPunct/>
      <w:autoSpaceDE/>
      <w:autoSpaceDN/>
      <w:bidi w:val="0"/>
      <w:adjustRightInd/>
      <w:spacing w:after="150"/>
      <w:textAlignment w:val="auto"/>
    </w:pPr>
    <w:rPr>
      <w:rFonts w:cs="Times New Roman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98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1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95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828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104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02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1753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0540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9744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83843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34160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5755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CDA8F8-0148-40E3-A582-321248165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tmp5755.tmp.dot</Template>
  <TotalTime>194</TotalTime>
  <Pages>2</Pages>
  <Words>716</Words>
  <Characters>3580</Characters>
  <Application>Microsoft Office Word</Application>
  <DocSecurity>8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4288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חרש לאה</cp:lastModifiedBy>
  <cp:revision>16</cp:revision>
  <cp:lastPrinted>2021-04-22T08:24:00Z</cp:lastPrinted>
  <dcterms:created xsi:type="dcterms:W3CDTF">2021-04-18T07:52:00Z</dcterms:created>
  <dcterms:modified xsi:type="dcterms:W3CDTF">2021-04-22T08:49:00Z</dcterms:modified>
</cp:coreProperties>
</file>